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1B4B09" w:rsidRDefault="00E37D83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Поповским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/с № 5 «Ромашка</w:t>
      </w:r>
      <w:r w:rsidR="001B4B09">
        <w:rPr>
          <w:rFonts w:ascii="Times New Roman CYR" w:hAnsi="Times New Roman CYR" w:cs="Times New Roman CYR"/>
          <w:sz w:val="28"/>
          <w:szCs w:val="28"/>
        </w:rPr>
        <w:t>»</w:t>
      </w:r>
    </w:p>
    <w:p w:rsidR="001B4B09" w:rsidRDefault="00E37D83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Е.В. Козырева</w:t>
      </w:r>
    </w:p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01479A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01479A">
        <w:rPr>
          <w:rFonts w:ascii="Times New Roman CYR" w:hAnsi="Times New Roman CYR" w:cs="Times New Roman CYR"/>
          <w:b/>
          <w:sz w:val="36"/>
          <w:szCs w:val="36"/>
        </w:rPr>
        <w:t>Правила внутреннего распорядка для обучающихся (воспитанников) муниципального бюджетного дошкольного образо</w:t>
      </w:r>
      <w:r w:rsidR="00E37D83">
        <w:rPr>
          <w:rFonts w:ascii="Times New Roman CYR" w:hAnsi="Times New Roman CYR" w:cs="Times New Roman CYR"/>
          <w:b/>
          <w:sz w:val="36"/>
          <w:szCs w:val="36"/>
        </w:rPr>
        <w:t>вательного учреждения Поповского</w:t>
      </w:r>
      <w:r w:rsidRPr="0001479A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 w:rsidR="00E37D83">
        <w:rPr>
          <w:rFonts w:ascii="Times New Roman CYR" w:hAnsi="Times New Roman CYR" w:cs="Times New Roman CYR"/>
          <w:b/>
          <w:sz w:val="36"/>
          <w:szCs w:val="36"/>
        </w:rPr>
        <w:t>детского сада № 5 «Ромашка</w:t>
      </w:r>
      <w:r w:rsidRPr="0001479A">
        <w:rPr>
          <w:rFonts w:ascii="Times New Roman CYR" w:hAnsi="Times New Roman CYR" w:cs="Times New Roman CYR"/>
          <w:b/>
          <w:sz w:val="36"/>
          <w:szCs w:val="36"/>
        </w:rPr>
        <w:t>»</w:t>
      </w: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1479A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Правила внутреннего распорядка для обучающихся (воспитанников) МБДОУ (далее Правила) имеют цель обеспечить безопасность детей во время образовательного процесса, поддержание дисциплины и порядка в детском саду и на территории для успешной реализации целей и задач МБДОУ, определенных Уставом.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являются обязательными для всех обучающихся (воспитанников) и их родителей (законных представителей). При приеме обучающихся (воспитанников) заведующий обязан ознакомить их родителей (законных представителей) с настоящими Правилами.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Дисциплина в детском саду поддерживается на основе уважения человеческого достоинства детей, педагогических работников и обслуживающего персонала. Применение методов физического и психического насилия по отношению к воспитанникам не допускается.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401BE3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01BE3">
        <w:rPr>
          <w:rFonts w:ascii="Times New Roman CYR" w:hAnsi="Times New Roman CYR" w:cs="Times New Roman CYR"/>
          <w:b/>
          <w:sz w:val="28"/>
          <w:szCs w:val="28"/>
        </w:rPr>
        <w:t>2. Права и обязанности обучающихся (воспитанников)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Обучающиеся (воспитанники) и их родители (законные представители) имеют право: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получение бесплатного доступного дошкольного образования в соответствии с законодательством РФ;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ознакомление с настоящими Правилами и другими локальными актами, регламентирующими деятельность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бесплатное пользование материально-технической базой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 защиту от применения методов физического и психического насилия;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условия образования, гарантирующие охрану и укрепление здоровья, улучшения санитарно-гигиенического обслуживания, обеспечение режима и качества питания.</w:t>
      </w:r>
    </w:p>
    <w:p w:rsidR="001B4B0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Обучающиеся (воспитанники) и их родители (законные представители) обязаны: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Устав, Правила и иные локальные акты, исполнять решения органов управления МБДОУ и приказы заведующего;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Уважать права, честь, достоинство других обучающихся (воспитанников), работников МБДОУ, не допускать ущемления их интересов, помогать младшим;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Быть дисциплинированными, соблюдать общественный порядок в МБДОУ;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Беречь имущество МБДОУ, бережно относиться к результатам труда других людей, зеленым насаждениям;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Экономно расходовать электроэнергию, воду, сырье и другие материалы.</w:t>
      </w: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Обучающимся (воспитанникам) и их родителям (законным представителям) запрещается: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Приносить предметы, опасные для жизни (ядовитые вещества и лекарства, колющие и режущие предметы и др.);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Производить любые иные действия, влекущие за собой опасные последствия для окружающих и самого воспитанника;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Выносить без разрешения администрации МБДОУ инвентарь;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Ходить в грязной обуви.</w:t>
      </w:r>
    </w:p>
    <w:p w:rsidR="001B4B09" w:rsidRPr="00F264A0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264A0">
        <w:rPr>
          <w:rFonts w:ascii="Times New Roman CYR" w:hAnsi="Times New Roman CYR" w:cs="Times New Roman CYR"/>
          <w:b/>
          <w:sz w:val="28"/>
          <w:szCs w:val="28"/>
        </w:rPr>
        <w:t>3. О поощрениях и взысканиях</w:t>
      </w:r>
    </w:p>
    <w:p w:rsidR="001B4B09" w:rsidRDefault="001B4B09" w:rsidP="00F264A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мотивации воспитанников к активной жизненной позиции в МБДОУ применяются поощрения детей и их родителей: </w:t>
      </w:r>
    </w:p>
    <w:p w:rsidR="001B4B09" w:rsidRPr="007B17FC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 xml:space="preserve">Обучающиеся (воспитанники) и их родители (законные представители) поощряются </w:t>
      </w:r>
      <w:proofErr w:type="gramStart"/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  <w:u w:val="single"/>
        </w:rPr>
        <w:t>: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Участие и победу в интеллектуально-творческих конкурсах и спортивных состязаниях;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Общественно-полезную деятельность и добровольный труд на благо МБДОУ</w:t>
      </w: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 CYR" w:hAnsi="Times New Roman CYR" w:cs="Times New Roman CYR"/>
          <w:sz w:val="28"/>
          <w:szCs w:val="28"/>
          <w:u w:val="single"/>
        </w:rPr>
      </w:pPr>
      <w:r w:rsidRPr="007B17FC">
        <w:rPr>
          <w:rFonts w:ascii="Times New Roman CYR" w:hAnsi="Times New Roman CYR" w:cs="Times New Roman CYR"/>
          <w:sz w:val="28"/>
          <w:szCs w:val="28"/>
          <w:u w:val="single"/>
        </w:rPr>
        <w:t>В МБДОУ применяют следующие виды поощрений: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Объявление благодарности;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Награждение Почетной грамотой и Благодарственным письмом.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Поощрения выносятся заведующим по представлению педагогического совета. Поощрения применяются в обстановке широкой гласности, доводятся до сведения воспитанников, родителей и сотрудников МБДОУ.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 Заключительные положения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действуют на территории МБДОУ и распространяются на все мероприятия с участием обучающихся (воспитанников) и их родителей (законных представителей).</w:t>
      </w:r>
    </w:p>
    <w:p w:rsidR="001B4B09" w:rsidRDefault="001B4B09" w:rsidP="0076743D">
      <w:pPr>
        <w:ind w:hanging="31"/>
        <w:jc w:val="both"/>
      </w:pPr>
    </w:p>
    <w:sectPr w:rsidR="001B4B09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0CF"/>
    <w:multiLevelType w:val="hybridMultilevel"/>
    <w:tmpl w:val="677A36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017E6D"/>
    <w:multiLevelType w:val="hybridMultilevel"/>
    <w:tmpl w:val="F5D8FA2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04634B9"/>
    <w:multiLevelType w:val="hybridMultilevel"/>
    <w:tmpl w:val="95E05D6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0CF234A"/>
    <w:multiLevelType w:val="hybridMultilevel"/>
    <w:tmpl w:val="1D0A6C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F933940"/>
    <w:multiLevelType w:val="hybridMultilevel"/>
    <w:tmpl w:val="2EC81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2F5A72"/>
    <w:multiLevelType w:val="hybridMultilevel"/>
    <w:tmpl w:val="1B224A3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1479A"/>
    <w:rsid w:val="00041376"/>
    <w:rsid w:val="000D2941"/>
    <w:rsid w:val="000F3283"/>
    <w:rsid w:val="00184BB9"/>
    <w:rsid w:val="001A37D4"/>
    <w:rsid w:val="001B4B09"/>
    <w:rsid w:val="001F3F66"/>
    <w:rsid w:val="002C02FE"/>
    <w:rsid w:val="003206C0"/>
    <w:rsid w:val="0040009D"/>
    <w:rsid w:val="00401BE3"/>
    <w:rsid w:val="00495B0E"/>
    <w:rsid w:val="00551CCD"/>
    <w:rsid w:val="00604FB1"/>
    <w:rsid w:val="0076743D"/>
    <w:rsid w:val="007B17FC"/>
    <w:rsid w:val="007E667F"/>
    <w:rsid w:val="00AF03CC"/>
    <w:rsid w:val="00B10D2A"/>
    <w:rsid w:val="00B63254"/>
    <w:rsid w:val="00B854B6"/>
    <w:rsid w:val="00B85C59"/>
    <w:rsid w:val="00B86635"/>
    <w:rsid w:val="00BF6815"/>
    <w:rsid w:val="00C3646C"/>
    <w:rsid w:val="00D04EE7"/>
    <w:rsid w:val="00DD24F5"/>
    <w:rsid w:val="00E14E87"/>
    <w:rsid w:val="00E23DE3"/>
    <w:rsid w:val="00E37D83"/>
    <w:rsid w:val="00F2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Ромашка№5</cp:lastModifiedBy>
  <cp:revision>6</cp:revision>
  <dcterms:created xsi:type="dcterms:W3CDTF">2015-07-21T10:22:00Z</dcterms:created>
  <dcterms:modified xsi:type="dcterms:W3CDTF">2015-11-09T08:06:00Z</dcterms:modified>
</cp:coreProperties>
</file>