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A9" w:rsidRPr="001D5175" w:rsidRDefault="00CA1809" w:rsidP="00FC78A9">
      <w:pPr>
        <w:pStyle w:val="a5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1D5175">
        <w:rPr>
          <w:rFonts w:ascii="Times New Roman" w:eastAsia="Times New Roman" w:hAnsi="Times New Roman" w:cs="Times New Roman"/>
          <w:b/>
          <w:sz w:val="36"/>
          <w:szCs w:val="36"/>
          <w:highlight w:val="white"/>
          <w:lang w:val="ru-RU"/>
        </w:rPr>
        <w:t xml:space="preserve"> </w:t>
      </w:r>
      <w:r w:rsidR="00FC78A9" w:rsidRPr="001D5175">
        <w:rPr>
          <w:rFonts w:ascii="Times New Roman" w:eastAsia="Times New Roman" w:hAnsi="Times New Roman" w:cs="Times New Roman"/>
          <w:b/>
          <w:sz w:val="36"/>
          <w:szCs w:val="36"/>
          <w:highlight w:val="white"/>
          <w:lang w:val="ru-RU"/>
        </w:rPr>
        <w:t>«</w:t>
      </w:r>
      <w:r w:rsidR="00651125" w:rsidRPr="001D5175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Социальный сертификат дополнительного образования»</w:t>
      </w:r>
    </w:p>
    <w:p w:rsidR="00651125" w:rsidRPr="001D5175" w:rsidRDefault="00651125" w:rsidP="00FC78A9">
      <w:pPr>
        <w:pStyle w:val="a5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51125" w:rsidRPr="00651125" w:rsidRDefault="00651125" w:rsidP="005E43FE">
      <w:pPr>
        <w:pStyle w:val="a5"/>
        <w:spacing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</w:p>
    <w:p w:rsidR="00651125" w:rsidRPr="00FC78A9" w:rsidRDefault="00651125" w:rsidP="00651125">
      <w:pPr>
        <w:pStyle w:val="a5"/>
        <w:spacing w:line="240" w:lineRule="auto"/>
        <w:ind w:left="0" w:firstLine="106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Pr="006511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Реализация социального заказа по направлению деятельности</w:t>
      </w:r>
      <w:r w:rsidR="00CA180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511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«Реализация дополнительных образовательных програм</w:t>
      </w:r>
      <w:proofErr w:type="gramStart"/>
      <w:r w:rsidRPr="006511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м(</w:t>
      </w:r>
      <w:proofErr w:type="gramEnd"/>
      <w:r w:rsidRPr="006511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 исключением дополнительных предпрофессиональных программ в области искусств)»</w:t>
      </w:r>
    </w:p>
    <w:p w:rsidR="00FC78A9" w:rsidRDefault="00FC78A9" w:rsidP="00756BC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FC78A9" w:rsidRPr="00756BC3" w:rsidRDefault="00D161FE" w:rsidP="00FC623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D161FE">
        <w:rPr>
          <w:rFonts w:ascii="Times New Roman" w:eastAsia="Times New Roman" w:hAnsi="Times New Roman" w:cs="Times New Roman"/>
          <w:bCs/>
          <w:sz w:val="28"/>
          <w:szCs w:val="28"/>
        </w:rPr>
        <w:t xml:space="preserve">С 2023года в Ростовской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внедрена</w:t>
      </w:r>
      <w:r w:rsidRPr="00D161FE">
        <w:rPr>
          <w:rFonts w:ascii="Times New Roman" w:eastAsia="Times New Roman" w:hAnsi="Times New Roman" w:cs="Times New Roman"/>
          <w:bCs/>
          <w:sz w:val="28"/>
          <w:szCs w:val="28"/>
        </w:rPr>
        <w:t xml:space="preserve"> «Целевая модель развития региональных систем дополнительного образования детей» федерального проекта «Успех каждого ребенка» национального проекта «Образование». С 1 сентября 2023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действует</w:t>
      </w:r>
      <w:r w:rsidRPr="00D161F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механизм персонифицированного финансирования дополнительного образования в рамках социального заказа. </w:t>
      </w:r>
    </w:p>
    <w:p w:rsidR="00D161FE" w:rsidRDefault="00D161FE" w:rsidP="00FC623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F22DF" w:rsidRPr="00756BC3" w:rsidRDefault="00756BC3" w:rsidP="00FC623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>Социальный сертификат дополнительного образования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 – это официальное подтверждение возможности ребенка обучаться в кружках и секциях дополнительного образования за счет средств государства. </w:t>
      </w:r>
    </w:p>
    <w:p w:rsidR="001F22DF" w:rsidRPr="00756BC3" w:rsidRDefault="001F22DF" w:rsidP="00FC623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2DF" w:rsidRPr="00651125" w:rsidRDefault="00756BC3" w:rsidP="00FC623F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Сертификат — это не бумажный документ, а электронная запись в региональном Навигаторе;</w:t>
      </w:r>
    </w:p>
    <w:p w:rsidR="001F22DF" w:rsidRPr="00651125" w:rsidRDefault="00756BC3" w:rsidP="00FC623F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Сертификат выдается детям от 5 до 17 лет, оформить его нужно один раз, и он действителен до совершеннолетия;  </w:t>
      </w:r>
    </w:p>
    <w:p w:rsidR="001F22DF" w:rsidRPr="00651125" w:rsidRDefault="00756BC3" w:rsidP="00FC623F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Денежный эквивалент сертификата утверждается в каждом муниципальном образовании и ежегодно обновляется;</w:t>
      </w:r>
    </w:p>
    <w:p w:rsidR="001F22DF" w:rsidRPr="00651125" w:rsidRDefault="00756BC3" w:rsidP="00FC623F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Сертификат нельзя обналичить. Если ребенок не будет заниматься ни в одном кружке или пойдет только в платные, деньги вернут в государственный бюджет только после написания заявления на отчисления. </w:t>
      </w:r>
    </w:p>
    <w:p w:rsidR="00756BC3" w:rsidRPr="00756BC3" w:rsidRDefault="00756BC3" w:rsidP="00FC62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F22DF" w:rsidRPr="00756BC3" w:rsidRDefault="00756BC3" w:rsidP="00FC623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Сертификатом можно оплатить </w:t>
      </w:r>
      <w:proofErr w:type="spellStart"/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кружк</w:t>
      </w:r>
      <w:proofErr w:type="spellEnd"/>
      <w:r w:rsidR="009439C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, секции, которые занимаются именно дополнительным образованием, то есть имеют соответствующую лицензию, а также программы, прошедшие региональную независимую оценку качества. Общеразвивающие программы, подходящие под оплату сертификатом</w:t>
      </w:r>
      <w:r w:rsidR="009439C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выделены в Навигаторе дополнительного образования области</w:t>
      </w:r>
      <w:proofErr w:type="gramStart"/>
      <w:r w:rsidR="009439CB" w:rsidRPr="009439CB">
        <w:rPr>
          <w:rFonts w:ascii="Times New Roman" w:eastAsia="Times New Roman" w:hAnsi="Times New Roman" w:cs="Times New Roman"/>
          <w:sz w:val="28"/>
          <w:szCs w:val="28"/>
          <w:lang w:val="ru-RU"/>
        </w:rPr>
        <w:t>https</w:t>
      </w:r>
      <w:proofErr w:type="gramEnd"/>
      <w:r w:rsidR="009439CB" w:rsidRPr="009439CB">
        <w:rPr>
          <w:rFonts w:ascii="Times New Roman" w:eastAsia="Times New Roman" w:hAnsi="Times New Roman" w:cs="Times New Roman"/>
          <w:sz w:val="28"/>
          <w:szCs w:val="28"/>
          <w:lang w:val="ru-RU"/>
        </w:rPr>
        <w:t>://portal.ris61edu.ru/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9439C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При этом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сертификатом нельзя оплатить предпрофессиональные программы, занятия в школе искусств. </w:t>
      </w:r>
    </w:p>
    <w:p w:rsidR="001F22DF" w:rsidRPr="00756BC3" w:rsidRDefault="001F22DF" w:rsidP="00FC623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2DF" w:rsidRPr="00756BC3" w:rsidRDefault="00756BC3" w:rsidP="00FC623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Как получить сертификат дополнительного образования в Ростовской области?</w:t>
      </w:r>
    </w:p>
    <w:p w:rsidR="001F22DF" w:rsidRPr="00651125" w:rsidRDefault="00756BC3" w:rsidP="00FC623F">
      <w:pPr>
        <w:pStyle w:val="a5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Через портал </w:t>
      </w:r>
      <w:r w:rsidR="00D161FE" w:rsidRPr="0065112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Навигатор дополнительного образования</w:t>
      </w:r>
      <w:r w:rsidR="00D161FE" w:rsidRPr="0065112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="009439CB" w:rsidRPr="009439CB">
        <w:rPr>
          <w:rFonts w:ascii="Times New Roman" w:eastAsia="Times New Roman" w:hAnsi="Times New Roman" w:cs="Times New Roman"/>
          <w:sz w:val="28"/>
          <w:szCs w:val="28"/>
          <w:lang w:val="ru-RU"/>
        </w:rPr>
        <w:t>https://portal.ris61edu.ru/</w:t>
      </w: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</w:p>
    <w:p w:rsidR="001F22DF" w:rsidRPr="00651125" w:rsidRDefault="00756BC3" w:rsidP="00FC623F">
      <w:pPr>
        <w:pStyle w:val="a5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Через портал </w:t>
      </w:r>
      <w:r w:rsidR="00D161FE" w:rsidRPr="0065112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Госуслуги</w:t>
      </w:r>
      <w:r w:rsidR="00D161FE" w:rsidRPr="0065112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</w:p>
    <w:p w:rsidR="001F22DF" w:rsidRPr="00651125" w:rsidRDefault="00756BC3" w:rsidP="00FC623F">
      <w:pPr>
        <w:pStyle w:val="a5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Обратиться в Муниципальный опорный центр (МОЦ) по месту жительства. </w:t>
      </w:r>
    </w:p>
    <w:p w:rsidR="001F22DF" w:rsidRPr="00756BC3" w:rsidRDefault="001F22DF" w:rsidP="00FC623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2DF" w:rsidRPr="00756BC3" w:rsidRDefault="00756BC3" w:rsidP="00FC623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>Для получения сертификата вам понадобятся документы:</w:t>
      </w:r>
    </w:p>
    <w:p w:rsidR="001F22DF" w:rsidRPr="00651125" w:rsidRDefault="00756BC3" w:rsidP="00FC623F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125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родителя или законного представителя ребенка;</w:t>
      </w:r>
    </w:p>
    <w:p w:rsidR="001F22DF" w:rsidRPr="00651125" w:rsidRDefault="00756BC3" w:rsidP="00FC623F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125">
        <w:rPr>
          <w:rFonts w:ascii="Times New Roman" w:eastAsia="Times New Roman" w:hAnsi="Times New Roman" w:cs="Times New Roman"/>
          <w:sz w:val="28"/>
          <w:szCs w:val="28"/>
        </w:rPr>
        <w:t xml:space="preserve">Документ, </w:t>
      </w:r>
      <w:proofErr w:type="gramStart"/>
      <w:r w:rsidRPr="00651125">
        <w:rPr>
          <w:rFonts w:ascii="Times New Roman" w:eastAsia="Times New Roman" w:hAnsi="Times New Roman" w:cs="Times New Roman"/>
          <w:sz w:val="28"/>
          <w:szCs w:val="28"/>
        </w:rPr>
        <w:t>удостоверяющих</w:t>
      </w:r>
      <w:proofErr w:type="gramEnd"/>
      <w:r w:rsidRPr="00651125">
        <w:rPr>
          <w:rFonts w:ascii="Times New Roman" w:eastAsia="Times New Roman" w:hAnsi="Times New Roman" w:cs="Times New Roman"/>
          <w:sz w:val="28"/>
          <w:szCs w:val="28"/>
        </w:rPr>
        <w:t xml:space="preserve"> личность ребенка;</w:t>
      </w:r>
    </w:p>
    <w:p w:rsidR="001F22DF" w:rsidRPr="00651125" w:rsidRDefault="00756BC3" w:rsidP="00FC623F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125">
        <w:rPr>
          <w:rFonts w:ascii="Times New Roman" w:eastAsia="Times New Roman" w:hAnsi="Times New Roman" w:cs="Times New Roman"/>
          <w:sz w:val="28"/>
          <w:szCs w:val="28"/>
        </w:rPr>
        <w:t xml:space="preserve">СНИЛС родителя и ребенка. </w:t>
      </w:r>
    </w:p>
    <w:p w:rsidR="001F22DF" w:rsidRPr="00756BC3" w:rsidRDefault="00756BC3" w:rsidP="00FC623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>Инструкция по получению Социального сертификата представлена по ссылке:</w:t>
      </w:r>
      <w:r w:rsidR="00CA1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5"/>
      <w:hyperlink r:id="rId6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https://rmc61.ru/services/instruktsiya/</w:t>
        </w:r>
      </w:hyperlink>
      <w:r w:rsidRPr="00756B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22DF" w:rsidRPr="00756BC3" w:rsidRDefault="002B33EE" w:rsidP="00FC623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7">
        <w:r w:rsidR="000B7361"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https://www.rmc61.ru/contacts/</w:t>
        </w:r>
      </w:hyperlink>
      <w:r w:rsidR="000B7361"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1F22DF" w:rsidRPr="00756BC3" w:rsidRDefault="00756BC3" w:rsidP="00FC623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территории Ростовской области работает Горячая линия для родителей по вопросам использования сертификата дополнительного образования в Ростовской области: </w:t>
      </w:r>
      <w:hyperlink r:id="rId8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https://t.me/rmcro</w:t>
        </w:r>
      </w:hyperlink>
      <w:r w:rsidR="001D5175"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  <w:lang w:val="ru-RU"/>
        </w:rPr>
        <w:t xml:space="preserve">, </w:t>
      </w:r>
      <w:r w:rsidR="001D5175" w:rsidRPr="001D5175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rmc61@gauro-riacro.ru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  </w:t>
      </w:r>
    </w:p>
    <w:p w:rsidR="001F22DF" w:rsidRDefault="001F22DF" w:rsidP="00FC623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1125" w:rsidRDefault="00651125" w:rsidP="00FC623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F22DF" w:rsidRPr="00756BC3" w:rsidRDefault="001F22DF" w:rsidP="00FC62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22DF" w:rsidRPr="00756BC3" w:rsidSect="009439CB">
      <w:pgSz w:w="11909" w:h="16834"/>
      <w:pgMar w:top="567" w:right="1440" w:bottom="568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7E4F"/>
    <w:multiLevelType w:val="hybridMultilevel"/>
    <w:tmpl w:val="47E23EC8"/>
    <w:lvl w:ilvl="0" w:tplc="56160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5C703F"/>
    <w:multiLevelType w:val="multilevel"/>
    <w:tmpl w:val="EBE40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2E879DA"/>
    <w:multiLevelType w:val="multilevel"/>
    <w:tmpl w:val="D1FE7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F28782A"/>
    <w:multiLevelType w:val="hybridMultilevel"/>
    <w:tmpl w:val="5A28112C"/>
    <w:lvl w:ilvl="0" w:tplc="4BAEB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F7023"/>
    <w:multiLevelType w:val="hybridMultilevel"/>
    <w:tmpl w:val="1E58893E"/>
    <w:lvl w:ilvl="0" w:tplc="4BAEB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12B77"/>
    <w:multiLevelType w:val="multilevel"/>
    <w:tmpl w:val="63A4F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2DF"/>
    <w:rsid w:val="000B7361"/>
    <w:rsid w:val="001D5175"/>
    <w:rsid w:val="001F22DF"/>
    <w:rsid w:val="002B33EE"/>
    <w:rsid w:val="003D28AF"/>
    <w:rsid w:val="005E43FE"/>
    <w:rsid w:val="00651125"/>
    <w:rsid w:val="00756BC3"/>
    <w:rsid w:val="007706E8"/>
    <w:rsid w:val="007B5EEC"/>
    <w:rsid w:val="009439CB"/>
    <w:rsid w:val="00CA1809"/>
    <w:rsid w:val="00D161FE"/>
    <w:rsid w:val="00FC623F"/>
    <w:rsid w:val="00FC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EE"/>
  </w:style>
  <w:style w:type="paragraph" w:styleId="1">
    <w:name w:val="heading 1"/>
    <w:basedOn w:val="a"/>
    <w:next w:val="a"/>
    <w:uiPriority w:val="9"/>
    <w:qFormat/>
    <w:rsid w:val="002B33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2B33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2B33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B33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B33E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2B33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B33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B33E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2B33EE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FC78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E43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43F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439C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1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mc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mc61.ru/cont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c61.ru/services/instruktsiya/" TargetMode="External"/><Relationship Id="rId5" Type="http://schemas.openxmlformats.org/officeDocument/2006/relationships/hyperlink" Target="https://rmc61.ru/services/instrukts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садик</cp:lastModifiedBy>
  <cp:revision>10</cp:revision>
  <dcterms:created xsi:type="dcterms:W3CDTF">2024-02-09T12:10:00Z</dcterms:created>
  <dcterms:modified xsi:type="dcterms:W3CDTF">2024-03-05T05:57:00Z</dcterms:modified>
</cp:coreProperties>
</file>